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ED0F4" w14:textId="0EF8A0DD" w:rsidR="00561353" w:rsidRPr="00C36633" w:rsidRDefault="00C36633" w:rsidP="00C36633">
      <w:pPr>
        <w:pStyle w:val="Default"/>
        <w:jc w:val="center"/>
        <w:rPr>
          <w:b/>
          <w:bCs/>
        </w:rPr>
      </w:pPr>
      <w:r w:rsidRPr="00C36633">
        <w:rPr>
          <w:b/>
          <w:bCs/>
        </w:rPr>
        <w:t>LANTINOBA CANARIAS</w:t>
      </w:r>
      <w:r w:rsidR="00313593">
        <w:rPr>
          <w:b/>
          <w:bCs/>
        </w:rPr>
        <w:t>, S.L.</w:t>
      </w:r>
    </w:p>
    <w:p w14:paraId="629EEE94" w14:textId="6610F95E" w:rsidR="00972229" w:rsidRPr="00972229" w:rsidRDefault="00561353" w:rsidP="00561353">
      <w:pPr>
        <w:jc w:val="center"/>
      </w:pPr>
      <w:r>
        <w:rPr>
          <w:b/>
          <w:bCs/>
          <w:sz w:val="23"/>
          <w:szCs w:val="23"/>
        </w:rPr>
        <w:t xml:space="preserve">SUBVENCIONES Y/O AYUDAS PÚBLICAS Y PRIVADAS </w:t>
      </w:r>
      <w:r w:rsidR="000478ED">
        <w:rPr>
          <w:b/>
          <w:bCs/>
          <w:sz w:val="23"/>
          <w:szCs w:val="23"/>
        </w:rPr>
        <w:t>202</w:t>
      </w:r>
      <w:r w:rsidR="003A2346">
        <w:rPr>
          <w:b/>
          <w:bCs/>
          <w:sz w:val="23"/>
          <w:szCs w:val="23"/>
        </w:rPr>
        <w:t>3</w:t>
      </w:r>
      <w:r w:rsidR="00AE4C75">
        <w:rPr>
          <w:b/>
          <w:bCs/>
          <w:sz w:val="23"/>
          <w:szCs w:val="23"/>
        </w:rPr>
        <w:t>-202</w:t>
      </w:r>
      <w:r w:rsidR="003A2346">
        <w:rPr>
          <w:b/>
          <w:bCs/>
          <w:sz w:val="23"/>
          <w:szCs w:val="23"/>
        </w:rPr>
        <w:t>4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127"/>
        <w:gridCol w:w="2835"/>
        <w:gridCol w:w="1417"/>
        <w:gridCol w:w="2410"/>
      </w:tblGrid>
      <w:tr w:rsidR="009C6C29" w:rsidRPr="00972229" w14:paraId="7232BCF9" w14:textId="77777777" w:rsidTr="009C6C29">
        <w:trPr>
          <w:trHeight w:val="790"/>
        </w:trPr>
        <w:tc>
          <w:tcPr>
            <w:tcW w:w="1560" w:type="dxa"/>
          </w:tcPr>
          <w:p w14:paraId="6C347C01" w14:textId="6F07DD0F" w:rsidR="00972229" w:rsidRPr="00972229" w:rsidRDefault="00972229" w:rsidP="00972229">
            <w:r w:rsidRPr="00972229">
              <w:rPr>
                <w:b/>
                <w:bCs/>
              </w:rPr>
              <w:t>ORGANISMO/ENTIDAD</w:t>
            </w:r>
          </w:p>
        </w:tc>
        <w:tc>
          <w:tcPr>
            <w:tcW w:w="2127" w:type="dxa"/>
          </w:tcPr>
          <w:p w14:paraId="34862C0C" w14:textId="3658E167" w:rsidR="00972229" w:rsidRPr="00972229" w:rsidRDefault="00972229" w:rsidP="00972229">
            <w:r w:rsidRPr="00972229">
              <w:rPr>
                <w:b/>
                <w:bCs/>
              </w:rPr>
              <w:t>OBJETO/FINALIDAD</w:t>
            </w:r>
          </w:p>
        </w:tc>
        <w:tc>
          <w:tcPr>
            <w:tcW w:w="2835" w:type="dxa"/>
          </w:tcPr>
          <w:p w14:paraId="1A54A19A" w14:textId="0E62C0B3" w:rsidR="00972229" w:rsidRPr="00972229" w:rsidRDefault="00972229" w:rsidP="00972229">
            <w:r w:rsidRPr="00972229">
              <w:rPr>
                <w:b/>
                <w:bCs/>
              </w:rPr>
              <w:t>BENEFICIARIOS/AS</w:t>
            </w:r>
          </w:p>
        </w:tc>
        <w:tc>
          <w:tcPr>
            <w:tcW w:w="1417" w:type="dxa"/>
          </w:tcPr>
          <w:p w14:paraId="3BC8513C" w14:textId="2C5A7886" w:rsidR="00972229" w:rsidRPr="00972229" w:rsidRDefault="00972229" w:rsidP="00972229">
            <w:r w:rsidRPr="00972229">
              <w:rPr>
                <w:b/>
                <w:bCs/>
              </w:rPr>
              <w:t>IMPORTE</w:t>
            </w:r>
          </w:p>
        </w:tc>
        <w:tc>
          <w:tcPr>
            <w:tcW w:w="2410" w:type="dxa"/>
          </w:tcPr>
          <w:p w14:paraId="0EE13ECB" w14:textId="5CCCAD03" w:rsidR="00972229" w:rsidRPr="00972229" w:rsidRDefault="00972229" w:rsidP="00972229">
            <w:r w:rsidRPr="00972229">
              <w:rPr>
                <w:b/>
                <w:bCs/>
              </w:rPr>
              <w:t>PERIODO DE EJE</w:t>
            </w:r>
            <w:r w:rsidR="00FB2475">
              <w:rPr>
                <w:b/>
                <w:bCs/>
              </w:rPr>
              <w:t>C</w:t>
            </w:r>
            <w:r w:rsidRPr="00972229">
              <w:rPr>
                <w:b/>
                <w:bCs/>
              </w:rPr>
              <w:t>UCIÓN</w:t>
            </w:r>
          </w:p>
        </w:tc>
      </w:tr>
      <w:tr w:rsidR="009C6C29" w:rsidRPr="00972229" w14:paraId="45C247EE" w14:textId="77777777" w:rsidTr="009C6C29">
        <w:trPr>
          <w:trHeight w:val="3400"/>
        </w:trPr>
        <w:tc>
          <w:tcPr>
            <w:tcW w:w="1560" w:type="dxa"/>
          </w:tcPr>
          <w:p w14:paraId="51040A6D" w14:textId="4D0A54FF" w:rsidR="009104E9" w:rsidRPr="00972229" w:rsidRDefault="009104E9" w:rsidP="009104E9">
            <w:r w:rsidRPr="00561353">
              <w:t>SERVICIO CANARIO DE EMPLEO</w:t>
            </w:r>
          </w:p>
        </w:tc>
        <w:tc>
          <w:tcPr>
            <w:tcW w:w="2127" w:type="dxa"/>
          </w:tcPr>
          <w:p w14:paraId="2310E6B8" w14:textId="0C8D520F" w:rsidR="009104E9" w:rsidRPr="006B48B7" w:rsidRDefault="009104E9" w:rsidP="009104E9">
            <w:pPr>
              <w:rPr>
                <w:sz w:val="20"/>
                <w:szCs w:val="20"/>
              </w:rPr>
            </w:pPr>
            <w:r w:rsidRPr="006B48B7">
              <w:rPr>
                <w:sz w:val="20"/>
                <w:szCs w:val="20"/>
              </w:rPr>
              <w:t>CONVOCATORIA PARA LA CONCESIÓN DE SUBVENCIONES DESTINADAS A LA REALIZACIÓN DE ACCIONES FORMATIVAS DIRIGIDAS PRIORITARIAMENTE A PERSONAS TRABAJADORAS DESEMPLEADAS INCLUIDAS EN LA PROGRAMACIÓN 20</w:t>
            </w:r>
            <w:r w:rsidR="000478ED" w:rsidRPr="006B48B7">
              <w:rPr>
                <w:sz w:val="20"/>
                <w:szCs w:val="20"/>
              </w:rPr>
              <w:t>2</w:t>
            </w:r>
            <w:r w:rsidR="003A2346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5A6FE2A1" w14:textId="5A99C3B3" w:rsidR="009104E9" w:rsidRPr="00561353" w:rsidRDefault="00692096" w:rsidP="009104E9">
            <w:r>
              <w:t>TRABAJADORES DESEMPLEADOS</w:t>
            </w:r>
          </w:p>
        </w:tc>
        <w:tc>
          <w:tcPr>
            <w:tcW w:w="1417" w:type="dxa"/>
          </w:tcPr>
          <w:p w14:paraId="115626C3" w14:textId="2A0D61C9" w:rsidR="009104E9" w:rsidRPr="00972229" w:rsidRDefault="00724F0F" w:rsidP="009104E9">
            <w:r>
              <w:t>59</w:t>
            </w:r>
            <w:r w:rsidR="003A2346">
              <w:t>5</w:t>
            </w:r>
            <w:r>
              <w:t>.</w:t>
            </w:r>
            <w:r w:rsidR="003A2346">
              <w:t>233</w:t>
            </w:r>
            <w:r w:rsidR="003502F1">
              <w:t>,</w:t>
            </w:r>
            <w:r w:rsidR="003A2346">
              <w:t>75</w:t>
            </w:r>
            <w:r w:rsidR="009104E9" w:rsidRPr="001424C9">
              <w:t xml:space="preserve"> €</w:t>
            </w:r>
          </w:p>
        </w:tc>
        <w:tc>
          <w:tcPr>
            <w:tcW w:w="2410" w:type="dxa"/>
          </w:tcPr>
          <w:p w14:paraId="3119CC60" w14:textId="08C1DF1D" w:rsidR="009104E9" w:rsidRPr="00972229" w:rsidRDefault="00BC3F98" w:rsidP="009104E9">
            <w:r>
              <w:t>Antes del 3</w:t>
            </w:r>
            <w:r w:rsidR="00E15288">
              <w:t>1</w:t>
            </w:r>
            <w:r>
              <w:t>/12/20</w:t>
            </w:r>
            <w:r w:rsidR="000478ED">
              <w:t>2</w:t>
            </w:r>
            <w:r w:rsidR="003A2346">
              <w:t>4</w:t>
            </w:r>
            <w:r w:rsidR="000478ED">
              <w:t xml:space="preserve"> </w:t>
            </w:r>
            <w:r>
              <w:t>h</w:t>
            </w:r>
            <w:r w:rsidR="00692096">
              <w:t xml:space="preserve">asta </w:t>
            </w:r>
            <w:r w:rsidR="00C80A74">
              <w:t>3</w:t>
            </w:r>
            <w:r w:rsidR="00460B03">
              <w:t>0</w:t>
            </w:r>
            <w:r w:rsidR="00C80A74">
              <w:t>/1</w:t>
            </w:r>
            <w:r w:rsidR="00460B03">
              <w:t>2</w:t>
            </w:r>
            <w:r>
              <w:t>/202</w:t>
            </w:r>
            <w:r w:rsidR="003A2346">
              <w:t>5</w:t>
            </w:r>
          </w:p>
        </w:tc>
      </w:tr>
      <w:tr w:rsidR="009C6C29" w:rsidRPr="00972229" w14:paraId="5C9F9D9F" w14:textId="77777777" w:rsidTr="009C6C29">
        <w:trPr>
          <w:trHeight w:val="1140"/>
        </w:trPr>
        <w:tc>
          <w:tcPr>
            <w:tcW w:w="1560" w:type="dxa"/>
          </w:tcPr>
          <w:p w14:paraId="732D5FE6" w14:textId="02A56295" w:rsidR="009104E9" w:rsidRPr="00972229" w:rsidRDefault="00C80A74" w:rsidP="009104E9">
            <w:r w:rsidRPr="00561353">
              <w:t>SERVICIO CANARIO DE EMPLEO</w:t>
            </w:r>
          </w:p>
        </w:tc>
        <w:tc>
          <w:tcPr>
            <w:tcW w:w="2127" w:type="dxa"/>
          </w:tcPr>
          <w:p w14:paraId="2EC4F045" w14:textId="672D9D9B" w:rsidR="009104E9" w:rsidRPr="006B48B7" w:rsidRDefault="002E764F" w:rsidP="009104E9">
            <w:pPr>
              <w:rPr>
                <w:sz w:val="20"/>
                <w:szCs w:val="20"/>
              </w:rPr>
            </w:pPr>
            <w:r w:rsidRPr="006B48B7">
              <w:rPr>
                <w:sz w:val="20"/>
                <w:szCs w:val="20"/>
              </w:rPr>
              <w:t xml:space="preserve">CONVOCATORIA PARA LA CONCESIÓN DE SUBVENCIONES DESTINADAS A LA </w:t>
            </w:r>
            <w:r w:rsidR="00B8778B" w:rsidRPr="006B48B7">
              <w:rPr>
                <w:sz w:val="20"/>
                <w:szCs w:val="20"/>
              </w:rPr>
              <w:t xml:space="preserve">EJECUCIÓN DE PLANES DE FORMACIÓN DIRIGIDOS PRIORITARIAMENTE A PERSONAS TRABAJADORAS OCUPADAS </w:t>
            </w:r>
            <w:r w:rsidRPr="006B48B7">
              <w:rPr>
                <w:sz w:val="20"/>
                <w:szCs w:val="20"/>
              </w:rPr>
              <w:t>EJERCICIO 202</w:t>
            </w:r>
            <w:r w:rsidR="003A2346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54424854" w14:textId="18D6B8EB" w:rsidR="009104E9" w:rsidRPr="00972229" w:rsidRDefault="002E764F" w:rsidP="009104E9">
            <w:r>
              <w:t xml:space="preserve">TRABAJADORES </w:t>
            </w:r>
            <w:r w:rsidR="00B8778B">
              <w:t>OCUPADOS</w:t>
            </w:r>
            <w:r w:rsidR="00735D88">
              <w:t xml:space="preserve"> SECTOR HOSTELERÍA</w:t>
            </w:r>
          </w:p>
        </w:tc>
        <w:tc>
          <w:tcPr>
            <w:tcW w:w="1417" w:type="dxa"/>
          </w:tcPr>
          <w:p w14:paraId="0DDDA060" w14:textId="1388BF5C" w:rsidR="009104E9" w:rsidRPr="00972229" w:rsidRDefault="00C5582C" w:rsidP="009104E9">
            <w:r>
              <w:t>1</w:t>
            </w:r>
            <w:r w:rsidR="004165C4">
              <w:t>90</w:t>
            </w:r>
            <w:r>
              <w:t>.</w:t>
            </w:r>
            <w:r w:rsidR="004165C4">
              <w:t>362,80</w:t>
            </w:r>
            <w:r w:rsidR="002E764F" w:rsidRPr="002E764F">
              <w:t xml:space="preserve"> €</w:t>
            </w:r>
          </w:p>
        </w:tc>
        <w:tc>
          <w:tcPr>
            <w:tcW w:w="2410" w:type="dxa"/>
          </w:tcPr>
          <w:p w14:paraId="0A5E3EE5" w14:textId="1D9D63D1" w:rsidR="009104E9" w:rsidRPr="00972229" w:rsidRDefault="00405DBA" w:rsidP="009104E9">
            <w:r>
              <w:t>Desde</w:t>
            </w:r>
            <w:r w:rsidR="008C6674">
              <w:t xml:space="preserve"> el </w:t>
            </w:r>
            <w:r w:rsidR="004165C4">
              <w:t>12</w:t>
            </w:r>
            <w:r w:rsidR="00C5582C">
              <w:t>/12/202</w:t>
            </w:r>
            <w:r w:rsidR="004165C4">
              <w:t>4</w:t>
            </w:r>
            <w:r w:rsidR="008C6674">
              <w:t xml:space="preserve"> hasta </w:t>
            </w:r>
            <w:r w:rsidR="004165C4">
              <w:t>05/12/2025</w:t>
            </w:r>
          </w:p>
        </w:tc>
      </w:tr>
    </w:tbl>
    <w:p w14:paraId="2E8ECEE2" w14:textId="77777777" w:rsidR="00AE4C75" w:rsidRDefault="00AE4C75"/>
    <w:p w14:paraId="1F6A9440" w14:textId="77777777" w:rsidR="0035223C" w:rsidRDefault="0035223C" w:rsidP="0035223C">
      <w:pPr>
        <w:pStyle w:val="Prrafodelista"/>
      </w:pPr>
    </w:p>
    <w:p w14:paraId="63C4D780" w14:textId="2C94E7F0" w:rsidR="0035223C" w:rsidRDefault="0035223C" w:rsidP="00737835">
      <w:pPr>
        <w:pStyle w:val="Prrafodelista"/>
        <w:numPr>
          <w:ilvl w:val="0"/>
          <w:numId w:val="1"/>
        </w:numPr>
        <w:jc w:val="both"/>
      </w:pPr>
      <w:r>
        <w:rPr>
          <w:b/>
          <w:bCs/>
        </w:rPr>
        <w:t xml:space="preserve">Resolución de </w:t>
      </w:r>
      <w:r w:rsidR="00737835">
        <w:rPr>
          <w:b/>
          <w:bCs/>
        </w:rPr>
        <w:t>1</w:t>
      </w:r>
      <w:r w:rsidR="003B33C3">
        <w:rPr>
          <w:b/>
          <w:bCs/>
        </w:rPr>
        <w:t>7</w:t>
      </w:r>
      <w:r>
        <w:rPr>
          <w:b/>
          <w:bCs/>
        </w:rPr>
        <w:t xml:space="preserve"> de </w:t>
      </w:r>
      <w:r w:rsidR="00737835">
        <w:rPr>
          <w:b/>
          <w:bCs/>
        </w:rPr>
        <w:t>diciembre</w:t>
      </w:r>
      <w:r>
        <w:rPr>
          <w:b/>
          <w:bCs/>
        </w:rPr>
        <w:t xml:space="preserve"> de 202</w:t>
      </w:r>
      <w:r w:rsidR="003B33C3">
        <w:rPr>
          <w:b/>
          <w:bCs/>
        </w:rPr>
        <w:t>4</w:t>
      </w:r>
      <w:r>
        <w:t>, por la que se resuelve la convocatoria de subvenciones públicas, para la ejecución de formación dirigidos prioritariamente a trabajadores/as desempleados/as, incluidas en la programación 202</w:t>
      </w:r>
      <w:r w:rsidR="003B33C3">
        <w:t>4</w:t>
      </w:r>
      <w:r>
        <w:t xml:space="preserve"> </w:t>
      </w:r>
      <w:r w:rsidR="003B33C3">
        <w:t xml:space="preserve">(Resolución </w:t>
      </w:r>
      <w:proofErr w:type="spellStart"/>
      <w:r w:rsidR="003B33C3" w:rsidRPr="003B33C3">
        <w:t>nº</w:t>
      </w:r>
      <w:proofErr w:type="spellEnd"/>
      <w:r w:rsidR="003B33C3">
        <w:t>.</w:t>
      </w:r>
      <w:r w:rsidR="003B33C3" w:rsidRPr="003B33C3">
        <w:t xml:space="preserve"> 8926/2024</w:t>
      </w:r>
      <w:r w:rsidR="00737835">
        <w:t>)</w:t>
      </w:r>
    </w:p>
    <w:p w14:paraId="60FDE492" w14:textId="77777777" w:rsidR="00731B57" w:rsidRDefault="00731B57" w:rsidP="00731B57">
      <w:pPr>
        <w:pStyle w:val="Prrafodelista"/>
      </w:pPr>
    </w:p>
    <w:p w14:paraId="754C1F04" w14:textId="77777777" w:rsidR="00731B57" w:rsidRDefault="00731B57" w:rsidP="00731B57">
      <w:pPr>
        <w:pStyle w:val="Prrafodelista"/>
      </w:pPr>
    </w:p>
    <w:p w14:paraId="24A614C9" w14:textId="5DD98A4F" w:rsidR="008775EF" w:rsidRDefault="00731B57" w:rsidP="003B33C3">
      <w:pPr>
        <w:pStyle w:val="Prrafodelista"/>
        <w:numPr>
          <w:ilvl w:val="0"/>
          <w:numId w:val="1"/>
        </w:numPr>
        <w:jc w:val="both"/>
      </w:pPr>
      <w:r w:rsidRPr="00731B57">
        <w:rPr>
          <w:b/>
          <w:bCs/>
        </w:rPr>
        <w:t xml:space="preserve">Resolución de </w:t>
      </w:r>
      <w:r w:rsidR="003B33C3">
        <w:rPr>
          <w:b/>
          <w:bCs/>
        </w:rPr>
        <w:t>28</w:t>
      </w:r>
      <w:r w:rsidRPr="00731B57">
        <w:rPr>
          <w:b/>
          <w:bCs/>
        </w:rPr>
        <w:t xml:space="preserve"> de </w:t>
      </w:r>
      <w:r w:rsidR="003B33C3">
        <w:rPr>
          <w:b/>
          <w:bCs/>
        </w:rPr>
        <w:t>octubre</w:t>
      </w:r>
      <w:r w:rsidRPr="00731B57">
        <w:rPr>
          <w:b/>
          <w:bCs/>
        </w:rPr>
        <w:t xml:space="preserve"> de 202</w:t>
      </w:r>
      <w:r w:rsidR="003B33C3">
        <w:rPr>
          <w:b/>
          <w:bCs/>
        </w:rPr>
        <w:t>4</w:t>
      </w:r>
      <w:r>
        <w:t>, de la dirección del SCE, por la que se resuelve la convocatoria de concesión de subvenciones públicas, para la ejecución de planes de formación dirigidos prioritariamente a trabajadores ocupados para el ejercicio 202</w:t>
      </w:r>
      <w:r w:rsidR="003B33C3">
        <w:t>4</w:t>
      </w:r>
      <w:r>
        <w:t>, (</w:t>
      </w:r>
      <w:r w:rsidR="003B33C3" w:rsidRPr="003B33C3">
        <w:t xml:space="preserve">BOC </w:t>
      </w:r>
      <w:proofErr w:type="spellStart"/>
      <w:r w:rsidR="003B33C3" w:rsidRPr="003B33C3">
        <w:t>nº</w:t>
      </w:r>
      <w:proofErr w:type="spellEnd"/>
      <w:r w:rsidR="003B33C3" w:rsidRPr="003B33C3">
        <w:t xml:space="preserve"> 218 de 30/10/2024</w:t>
      </w:r>
      <w:r>
        <w:t>)</w:t>
      </w:r>
    </w:p>
    <w:sectPr w:rsidR="008775EF" w:rsidSect="00B8778B">
      <w:pgSz w:w="11906" w:h="16838"/>
      <w:pgMar w:top="851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40907"/>
    <w:multiLevelType w:val="hybridMultilevel"/>
    <w:tmpl w:val="A0404C22"/>
    <w:lvl w:ilvl="0" w:tplc="C0A86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88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29"/>
    <w:rsid w:val="00041C97"/>
    <w:rsid w:val="000478ED"/>
    <w:rsid w:val="00077DE3"/>
    <w:rsid w:val="000F7147"/>
    <w:rsid w:val="001424C9"/>
    <w:rsid w:val="001548A8"/>
    <w:rsid w:val="002E764F"/>
    <w:rsid w:val="002F2747"/>
    <w:rsid w:val="00313593"/>
    <w:rsid w:val="003502F1"/>
    <w:rsid w:val="0035223C"/>
    <w:rsid w:val="0039180D"/>
    <w:rsid w:val="003A2346"/>
    <w:rsid w:val="003B17B2"/>
    <w:rsid w:val="003B33C3"/>
    <w:rsid w:val="003F7F3B"/>
    <w:rsid w:val="00405DBA"/>
    <w:rsid w:val="004165C4"/>
    <w:rsid w:val="00460B03"/>
    <w:rsid w:val="004822E1"/>
    <w:rsid w:val="00561353"/>
    <w:rsid w:val="00564FEB"/>
    <w:rsid w:val="00692096"/>
    <w:rsid w:val="00693BA6"/>
    <w:rsid w:val="006B48B7"/>
    <w:rsid w:val="00724F0F"/>
    <w:rsid w:val="00731B57"/>
    <w:rsid w:val="00735D88"/>
    <w:rsid w:val="00737835"/>
    <w:rsid w:val="00833EEE"/>
    <w:rsid w:val="008775EF"/>
    <w:rsid w:val="00880DEB"/>
    <w:rsid w:val="0089615A"/>
    <w:rsid w:val="008C6674"/>
    <w:rsid w:val="009104E9"/>
    <w:rsid w:val="00972229"/>
    <w:rsid w:val="009C3D00"/>
    <w:rsid w:val="009C6C29"/>
    <w:rsid w:val="009D7307"/>
    <w:rsid w:val="00A1497F"/>
    <w:rsid w:val="00AE4C75"/>
    <w:rsid w:val="00B8778B"/>
    <w:rsid w:val="00BC3F98"/>
    <w:rsid w:val="00C36633"/>
    <w:rsid w:val="00C5582C"/>
    <w:rsid w:val="00C80A74"/>
    <w:rsid w:val="00CE2EAF"/>
    <w:rsid w:val="00DC0BCA"/>
    <w:rsid w:val="00DD1CF9"/>
    <w:rsid w:val="00E15288"/>
    <w:rsid w:val="00EF6FFB"/>
    <w:rsid w:val="00F52B32"/>
    <w:rsid w:val="00FB2475"/>
    <w:rsid w:val="00FC4589"/>
    <w:rsid w:val="00FD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BBD1"/>
  <w15:chartTrackingRefBased/>
  <w15:docId w15:val="{99C8D8D9-56BF-4ED9-BB84-61F6AA50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6135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D1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raquele</dc:creator>
  <cp:keywords/>
  <dc:description/>
  <cp:lastModifiedBy>raquele</cp:lastModifiedBy>
  <cp:revision>22</cp:revision>
  <cp:lastPrinted>2020-06-01T08:47:00Z</cp:lastPrinted>
  <dcterms:created xsi:type="dcterms:W3CDTF">2020-05-28T08:13:00Z</dcterms:created>
  <dcterms:modified xsi:type="dcterms:W3CDTF">2025-11-13T13:22:00Z</dcterms:modified>
</cp:coreProperties>
</file>